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Times New Roman" w:hAnsi="Times New Roman"/>
          <w:b/>
          <w:sz w:val="12"/>
          <w:szCs w:val="12"/>
        </w:rPr>
        <w:t>ANEXO 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0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716"/>
        <w:gridCol w:w="1619"/>
        <w:gridCol w:w="2701"/>
      </w:tblGrid>
      <w:tr>
        <w:trPr/>
        <w:tc>
          <w:tcPr>
            <w:tcW w:w="86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INSCRIÇÃO / CURRÍCULO PADRÃO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CURRÍCULO PADRÃO TV MINAS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 – FUNÇÃO PRETENDIDA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 que Concorre: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Município: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Belo Horizonte/MG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32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Sexo: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)Feminino   ( )Masculino   ( )Outros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 de Nascimento: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Idade: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Estado Civil: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)Solteiro   ( )Casado   ()Outros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Endereço: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Complemento: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Bairro: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Cidade/Estado: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CEP: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III – ESCOLARIDADE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593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 )Médio   ( )Superior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Conclusão: mês: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ano: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Instituição de Formação: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 – INFORMAÇÕES COMPLEMENTARES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Já trabalhou 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Rede Minas?</w:t>
            </w:r>
          </w:p>
        </w:tc>
        <w:tc>
          <w:tcPr>
            <w:tcW w:w="33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)SIM</w:t>
            </w:r>
          </w:p>
        </w:tc>
        <w:tc>
          <w:tcPr>
            <w:tcW w:w="2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)NÃO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Quanto tempo durou o vínculo de trabalho?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o vínculo de trabalho com a Instituição?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Qual a data do desligamento?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Motivo de saída?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 – EXPERIÊNCIA PROFISSIONAL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(1)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(2)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(3) Empresa: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Ramo da atividade: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Tipo de vínculo: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Função: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6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Atividades desempenhadas:</w:t>
            </w:r>
          </w:p>
        </w:tc>
        <w:tc>
          <w:tcPr>
            <w:tcW w:w="60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64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Assinatura do Candidato: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2021-03-18T16:14:49Z</dcterms:created>
  <dc:language>pt-BR</dc:language>
  <dcterms:modified xsi:type="dcterms:W3CDTF">2022-03-30T09:18:59Z</dcterms:modified>
  <cp:revision>9</cp:revision>
</cp:coreProperties>
</file>