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12"/>
          <w:szCs w:val="12"/>
        </w:rPr>
      </w:pPr>
      <w:r>
        <w:rPr>
          <w:rFonts w:eastAsia="Times New Roman" w:cs="Times New Roman" w:ascii="Times New Roman" w:hAnsi="Times New Roman"/>
          <w:b/>
          <w:sz w:val="12"/>
          <w:szCs w:val="12"/>
        </w:rPr>
        <w:t>ANEXO I</w:t>
      </w:r>
    </w:p>
    <w:p>
      <w:pPr>
        <w:pStyle w:val="Normal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tbl>
      <w:tblPr>
        <w:tblW w:w="8640" w:type="dxa"/>
        <w:jc w:val="left"/>
        <w:tblInd w:w="-4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604"/>
        <w:gridCol w:w="1716"/>
        <w:gridCol w:w="1619"/>
        <w:gridCol w:w="2701"/>
      </w:tblGrid>
      <w:tr>
        <w:trPr/>
        <w:tc>
          <w:tcPr>
            <w:tcW w:w="864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INSCRIÇÃO / CURRÍCULO PADRÃO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CURRÍCULO PADRÃO TV MINAS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(Preenchimento obrigatório de todos os campos)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 – FUNÇÃO PRETENDIDA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 que Concorre:</w:t>
            </w:r>
          </w:p>
        </w:tc>
        <w:tc>
          <w:tcPr>
            <w:tcW w:w="33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Município: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Belo Horizonte/MG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 – INFORMAÇÕES PESSOAIS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Completo: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32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insideH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32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</w:tr>
      <w:tr>
        <w:trPr/>
        <w:tc>
          <w:tcPr>
            <w:tcW w:w="8640" w:type="dxa"/>
            <w:gridSpan w:val="4"/>
            <w:tcBorders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Sexo: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)Feminino   ( )Masculino   ( )Outros</w:t>
            </w:r>
          </w:p>
        </w:tc>
      </w:tr>
      <w:tr>
        <w:trPr/>
        <w:tc>
          <w:tcPr>
            <w:tcW w:w="59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Data de Nascimento: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Idade: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Estado Civil: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)Solteiro   ( )Casado   ()Outros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Endereço: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Complemento: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Bairro: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Cidade/Estado: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CEP: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9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III – ESCOLARIDADE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59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Nível: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( )Médio   ( )Superior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Conclusão: mês: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ano: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Instituição de Formação: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IV – INFORMAÇÕES COMPLEMENTARES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Já trabalhou na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Rede Minas?</w:t>
            </w:r>
          </w:p>
        </w:tc>
        <w:tc>
          <w:tcPr>
            <w:tcW w:w="33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)SIM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)NÃO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Quanto tempo durou o vínculo de trabalho?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Qual o vínculo de trabalho com a Instituição?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Qual a data do desligamento?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Motivo de saída?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 – EXPERIÊNCIA PROFISSIONAL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(1) Empresa: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Ramo da atividade: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 de vínculo: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desempenhadas: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(2) Empresa: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Ramo da atividade: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 de vínculo: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desempenhadas: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(3) Empresa: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Ramo da atividade: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 de vínculo: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desempenhadas: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Assinatura do Candidato: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Normal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LibreOffice/5.0.4.2$Windows_x86 LibreOffice_project/2b9802c1994aa0b7dc6079e128979269cf95bc78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2021-03-18T16:14:49Z</dcterms:created>
  <dc:language>pt-BR</dc:language>
  <dcterms:modified xsi:type="dcterms:W3CDTF">2022-01-19T18:12:21Z</dcterms:modified>
  <cp:revision>6</cp:revision>
</cp:coreProperties>
</file>